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5898" w14:textId="5C4EA75C" w:rsidR="005668C1" w:rsidRDefault="00750502" w:rsidP="005668C1">
      <w:r>
        <w:rPr>
          <w:noProof/>
        </w:rPr>
        <w:drawing>
          <wp:anchor distT="0" distB="0" distL="0" distR="0" simplePos="0" relativeHeight="251659264" behindDoc="0" locked="0" layoutInCell="1" allowOverlap="1" wp14:anchorId="60D0B2D0" wp14:editId="4168C26F">
            <wp:simplePos x="0" y="0"/>
            <wp:positionH relativeFrom="column">
              <wp:posOffset>0</wp:posOffset>
            </wp:positionH>
            <wp:positionV relativeFrom="paragraph">
              <wp:posOffset>292100</wp:posOffset>
            </wp:positionV>
            <wp:extent cx="2270125" cy="740410"/>
            <wp:effectExtent l="0" t="0" r="0" b="0"/>
            <wp:wrapSquare wrapText="largest"/>
            <wp:docPr id="3"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pic:cNvPicPr>
                      <a:picLocks noChangeAspect="1" noChangeArrowheads="1"/>
                    </pic:cNvPicPr>
                  </pic:nvPicPr>
                  <pic:blipFill>
                    <a:blip r:embed="rId5"/>
                    <a:srcRect l="-3" t="-8" r="-3" b="-8"/>
                    <a:stretch>
                      <a:fillRect/>
                    </a:stretch>
                  </pic:blipFill>
                  <pic:spPr bwMode="auto">
                    <a:xfrm>
                      <a:off x="0" y="0"/>
                      <a:ext cx="2270125" cy="740410"/>
                    </a:xfrm>
                    <a:prstGeom prst="rect">
                      <a:avLst/>
                    </a:prstGeom>
                  </pic:spPr>
                </pic:pic>
              </a:graphicData>
            </a:graphic>
          </wp:anchor>
        </w:drawing>
      </w:r>
    </w:p>
    <w:p w14:paraId="0B97D6CD" w14:textId="77777777" w:rsidR="00B27FE8" w:rsidRDefault="00B27FE8" w:rsidP="005668C1"/>
    <w:p w14:paraId="48D78368" w14:textId="77777777" w:rsidR="00B27FE8" w:rsidRPr="005668C1" w:rsidRDefault="00B27FE8" w:rsidP="005668C1"/>
    <w:p w14:paraId="4B311B25" w14:textId="77777777" w:rsidR="005668C1" w:rsidRDefault="005668C1" w:rsidP="005668C1"/>
    <w:p w14:paraId="387A6EE5" w14:textId="77777777" w:rsidR="00036E3F" w:rsidRDefault="00036E3F" w:rsidP="005668C1"/>
    <w:p w14:paraId="65185BCC" w14:textId="77777777" w:rsidR="00036E3F" w:rsidRPr="00036E3F" w:rsidRDefault="00036E3F" w:rsidP="00036E3F">
      <w:pPr>
        <w:spacing w:after="0" w:line="240" w:lineRule="auto"/>
        <w:rPr>
          <w:rFonts w:ascii="Arial" w:eastAsia="Times New Roman" w:hAnsi="Arial" w:cs="Arial"/>
          <w:b/>
          <w:bCs/>
          <w:sz w:val="24"/>
          <w:szCs w:val="24"/>
          <w:lang w:eastAsia="de-DE"/>
        </w:rPr>
      </w:pPr>
      <w:r w:rsidRPr="00036E3F">
        <w:rPr>
          <w:rFonts w:ascii="Arial" w:eastAsia="Times New Roman" w:hAnsi="Arial" w:cs="Arial"/>
          <w:b/>
          <w:bCs/>
          <w:sz w:val="24"/>
          <w:szCs w:val="24"/>
          <w:lang w:eastAsia="de-DE"/>
        </w:rPr>
        <w:t>„Wo Lernen lebendig wird – Praxisanleitung mit Perspektive.“</w:t>
      </w:r>
    </w:p>
    <w:p w14:paraId="1B6F7DC3" w14:textId="77777777" w:rsidR="005668C1" w:rsidRPr="00C540BF" w:rsidRDefault="005668C1" w:rsidP="005668C1">
      <w:pPr>
        <w:rPr>
          <w:rFonts w:ascii="Arial" w:hAnsi="Arial" w:cs="Arial"/>
          <w:sz w:val="24"/>
          <w:szCs w:val="24"/>
        </w:rPr>
      </w:pPr>
    </w:p>
    <w:p w14:paraId="4F6FDEED" w14:textId="77777777" w:rsidR="005668C1" w:rsidRPr="005668C1" w:rsidRDefault="005668C1" w:rsidP="005668C1">
      <w:pPr>
        <w:rPr>
          <w:rFonts w:ascii="Arial" w:hAnsi="Arial" w:cs="Arial"/>
          <w:kern w:val="2"/>
          <w:sz w:val="24"/>
          <w:szCs w:val="24"/>
          <w14:ligatures w14:val="standardContextual"/>
        </w:rPr>
      </w:pPr>
      <w:r w:rsidRPr="005668C1">
        <w:rPr>
          <w:rFonts w:ascii="Arial" w:hAnsi="Arial" w:cs="Arial"/>
          <w:kern w:val="2"/>
          <w:sz w:val="24"/>
          <w:szCs w:val="24"/>
          <w14:ligatures w14:val="standardContextual"/>
        </w:rPr>
        <w:t xml:space="preserve">Als Konsultations-Kita (KOKIB) verfügen wir über umfängliche Erfahrungen in der Weiterentwicklung der eigenen Ausbildungspraxis.  </w:t>
      </w:r>
    </w:p>
    <w:p w14:paraId="11C7FDF2" w14:textId="77777777" w:rsidR="005668C1" w:rsidRPr="00C540BF" w:rsidRDefault="005668C1" w:rsidP="005668C1">
      <w:pPr>
        <w:rPr>
          <w:rFonts w:ascii="Arial" w:hAnsi="Arial" w:cs="Arial"/>
          <w:kern w:val="2"/>
          <w:sz w:val="24"/>
          <w:szCs w:val="24"/>
          <w14:ligatures w14:val="standardContextual"/>
        </w:rPr>
      </w:pPr>
      <w:r w:rsidRPr="005668C1">
        <w:rPr>
          <w:rFonts w:ascii="Arial" w:hAnsi="Arial" w:cs="Arial"/>
          <w:kern w:val="2"/>
          <w:sz w:val="24"/>
          <w:szCs w:val="24"/>
          <w14:ligatures w14:val="standardContextual"/>
        </w:rPr>
        <w:t xml:space="preserve">Diese Erfahrungen geben wir sehr gerne an andere Kitas weiter. Wir freuen uns über kollegialen Austausch, bieten Hospitationen und Beratung zum Thema Praxisanleitung an.  </w:t>
      </w:r>
    </w:p>
    <w:p w14:paraId="42DFEE3A" w14:textId="77777777" w:rsidR="00C540BF" w:rsidRPr="00C540BF" w:rsidRDefault="00C540BF" w:rsidP="00C540BF">
      <w:pPr>
        <w:spacing w:after="0" w:line="240" w:lineRule="auto"/>
        <w:rPr>
          <w:rFonts w:ascii="Arial" w:hAnsi="Arial" w:cs="Arial"/>
          <w:sz w:val="24"/>
          <w:szCs w:val="24"/>
        </w:rPr>
      </w:pPr>
      <w:r w:rsidRPr="00C540BF">
        <w:rPr>
          <w:rFonts w:ascii="Arial" w:hAnsi="Arial" w:cs="Arial"/>
          <w:sz w:val="24"/>
          <w:szCs w:val="24"/>
        </w:rPr>
        <w:t xml:space="preserve">Die Rahmenbedingungen und die verbindliche Projektumsetzung für unsere Konsultationsarbeit werden durch das zuständige Bildungsministerium in Brandenburg durch eine Richtlinie festgelegt und finanziert. Das BIfF (Berliner Institut für Frühpädagogik) coacht und begleitet die KOKIBS dabei. Die gute Zusammenarbeit bildet eine verlässliche Grundlage für eine qualitätsgesicherte, zeitgemäße und vernetzte Ausbildung in unserer Kita. </w:t>
      </w:r>
    </w:p>
    <w:p w14:paraId="23C30B1A" w14:textId="77777777" w:rsidR="00C540BF" w:rsidRPr="00C540BF" w:rsidRDefault="00C540BF" w:rsidP="00C540BF">
      <w:pPr>
        <w:spacing w:after="0" w:line="240" w:lineRule="auto"/>
        <w:rPr>
          <w:rFonts w:ascii="Arial" w:hAnsi="Arial" w:cs="Arial"/>
          <w:sz w:val="24"/>
          <w:szCs w:val="24"/>
        </w:rPr>
      </w:pPr>
    </w:p>
    <w:p w14:paraId="1080E5B9" w14:textId="77777777" w:rsidR="005668C1" w:rsidRPr="00C540BF" w:rsidRDefault="005668C1" w:rsidP="005668C1">
      <w:pPr>
        <w:rPr>
          <w:rFonts w:ascii="Arial" w:hAnsi="Arial" w:cs="Arial"/>
          <w:b/>
          <w:bCs/>
          <w:sz w:val="24"/>
          <w:szCs w:val="24"/>
        </w:rPr>
      </w:pPr>
      <w:r w:rsidRPr="00C540BF">
        <w:rPr>
          <w:rFonts w:ascii="Arial" w:hAnsi="Arial" w:cs="Arial"/>
          <w:b/>
          <w:bCs/>
          <w:sz w:val="24"/>
          <w:szCs w:val="24"/>
        </w:rPr>
        <w:t>Was steckt hinter einer guten Praxisanleitung?</w:t>
      </w:r>
    </w:p>
    <w:p w14:paraId="3BF9A70D" w14:textId="7FCD678C" w:rsidR="005668C1" w:rsidRPr="00C540BF" w:rsidRDefault="005668C1" w:rsidP="005668C1">
      <w:pPr>
        <w:rPr>
          <w:rFonts w:ascii="Arial" w:hAnsi="Arial" w:cs="Arial"/>
          <w:sz w:val="24"/>
          <w:szCs w:val="24"/>
        </w:rPr>
      </w:pPr>
      <w:r w:rsidRPr="00C540BF">
        <w:rPr>
          <w:rFonts w:ascii="Arial" w:hAnsi="Arial" w:cs="Arial"/>
          <w:sz w:val="24"/>
          <w:szCs w:val="24"/>
        </w:rPr>
        <w:t>Die Idee der Praxisanleitung ist es, Auszubildende, Praktikant*innen, Quereinsteiger*innen, die den Beruf der Erzieherin/des Erziehers erlernen möchten, am Lernort Praxis zu begleiten und zu unterstützen.</w:t>
      </w:r>
    </w:p>
    <w:p w14:paraId="6D9AC6DE" w14:textId="77777777" w:rsidR="00D54197" w:rsidRPr="00C540BF" w:rsidRDefault="005668C1" w:rsidP="005668C1">
      <w:pPr>
        <w:rPr>
          <w:rFonts w:ascii="Arial" w:hAnsi="Arial" w:cs="Arial"/>
          <w:sz w:val="24"/>
          <w:szCs w:val="24"/>
        </w:rPr>
      </w:pPr>
      <w:r w:rsidRPr="00C540BF">
        <w:rPr>
          <w:rFonts w:ascii="Arial" w:hAnsi="Arial" w:cs="Arial"/>
          <w:b/>
          <w:bCs/>
          <w:sz w:val="24"/>
          <w:szCs w:val="24"/>
        </w:rPr>
        <w:t xml:space="preserve">Dafür </w:t>
      </w:r>
      <w:r w:rsidR="00D54197" w:rsidRPr="00C540BF">
        <w:rPr>
          <w:rFonts w:ascii="Arial" w:hAnsi="Arial" w:cs="Arial"/>
          <w:b/>
          <w:bCs/>
          <w:sz w:val="24"/>
          <w:szCs w:val="24"/>
        </w:rPr>
        <w:t>bieten wir gute Rahmenbedingungen</w:t>
      </w:r>
      <w:r w:rsidR="00D54197" w:rsidRPr="00C540BF">
        <w:rPr>
          <w:rFonts w:ascii="Arial" w:hAnsi="Arial" w:cs="Arial"/>
          <w:sz w:val="24"/>
          <w:szCs w:val="24"/>
        </w:rPr>
        <w:t xml:space="preserve">. </w:t>
      </w:r>
    </w:p>
    <w:p w14:paraId="738A6414" w14:textId="04A0C377" w:rsidR="005668C1" w:rsidRPr="00C540BF" w:rsidRDefault="00D54197" w:rsidP="005668C1">
      <w:pPr>
        <w:rPr>
          <w:rFonts w:ascii="Arial" w:hAnsi="Arial" w:cs="Arial"/>
          <w:sz w:val="24"/>
          <w:szCs w:val="24"/>
        </w:rPr>
      </w:pPr>
      <w:r w:rsidRPr="00C540BF">
        <w:rPr>
          <w:rFonts w:ascii="Arial" w:hAnsi="Arial" w:cs="Arial"/>
          <w:sz w:val="24"/>
          <w:szCs w:val="24"/>
        </w:rPr>
        <w:t xml:space="preserve">Einen </w:t>
      </w:r>
      <w:r w:rsidR="00322C91" w:rsidRPr="00C540BF">
        <w:rPr>
          <w:rFonts w:ascii="Arial" w:hAnsi="Arial" w:cs="Arial"/>
          <w:sz w:val="24"/>
          <w:szCs w:val="24"/>
        </w:rPr>
        <w:t xml:space="preserve">ruhigen </w:t>
      </w:r>
      <w:r w:rsidRPr="00C540BF">
        <w:rPr>
          <w:rFonts w:ascii="Arial" w:hAnsi="Arial" w:cs="Arial"/>
          <w:sz w:val="24"/>
          <w:szCs w:val="24"/>
        </w:rPr>
        <w:t xml:space="preserve">Arbeitsplatz </w:t>
      </w:r>
      <w:r w:rsidR="00322C91" w:rsidRPr="00C540BF">
        <w:rPr>
          <w:rFonts w:ascii="Arial" w:hAnsi="Arial" w:cs="Arial"/>
          <w:sz w:val="24"/>
          <w:szCs w:val="24"/>
        </w:rPr>
        <w:t>für die schriftlichen Aufgaben</w:t>
      </w:r>
      <w:r w:rsidRPr="00C540BF">
        <w:rPr>
          <w:rFonts w:ascii="Arial" w:hAnsi="Arial" w:cs="Arial"/>
          <w:sz w:val="24"/>
          <w:szCs w:val="24"/>
        </w:rPr>
        <w:t xml:space="preserve"> </w:t>
      </w:r>
      <w:r w:rsidR="00322C91" w:rsidRPr="00C540BF">
        <w:rPr>
          <w:rFonts w:ascii="Arial" w:hAnsi="Arial" w:cs="Arial"/>
          <w:sz w:val="24"/>
          <w:szCs w:val="24"/>
        </w:rPr>
        <w:t>mit Gast- W-Lan und D</w:t>
      </w:r>
      <w:r w:rsidRPr="00C540BF">
        <w:rPr>
          <w:rFonts w:ascii="Arial" w:hAnsi="Arial" w:cs="Arial"/>
          <w:sz w:val="24"/>
          <w:szCs w:val="24"/>
        </w:rPr>
        <w:t>rucker, einen Schrank für persönliche Sachen und einen Bereich für eine entspannte Mittagspause mit Kaffeeautomat. E</w:t>
      </w:r>
      <w:r w:rsidR="005668C1" w:rsidRPr="00C540BF">
        <w:rPr>
          <w:rFonts w:ascii="Arial" w:hAnsi="Arial" w:cs="Arial"/>
          <w:sz w:val="24"/>
          <w:szCs w:val="24"/>
        </w:rPr>
        <w:t xml:space="preserve">ine festgelegte Fachkraft (PraxisanleiterIn) für die Dauer des Praktikums bzw. der berufsbegleitenden Ausbildung </w:t>
      </w:r>
      <w:r w:rsidRPr="00C540BF">
        <w:rPr>
          <w:rFonts w:ascii="Arial" w:hAnsi="Arial" w:cs="Arial"/>
          <w:sz w:val="24"/>
          <w:szCs w:val="24"/>
        </w:rPr>
        <w:t xml:space="preserve">steht </w:t>
      </w:r>
      <w:r w:rsidR="005668C1" w:rsidRPr="00C540BF">
        <w:rPr>
          <w:rFonts w:ascii="Arial" w:hAnsi="Arial" w:cs="Arial"/>
          <w:sz w:val="24"/>
          <w:szCs w:val="24"/>
        </w:rPr>
        <w:t>als Ansprechpartner*in zur Verfügung.</w:t>
      </w:r>
      <w:r w:rsidRPr="00C540BF">
        <w:rPr>
          <w:rFonts w:ascii="Arial" w:hAnsi="Arial" w:cs="Arial"/>
          <w:sz w:val="24"/>
          <w:szCs w:val="24"/>
        </w:rPr>
        <w:t xml:space="preserve"> Raum und Zeit für kontinuierliche und ungestörte Reflexionsgespräche.</w:t>
      </w:r>
    </w:p>
    <w:p w14:paraId="696074FC" w14:textId="77777777" w:rsidR="00036E3F" w:rsidRPr="00C540BF" w:rsidRDefault="005668C1" w:rsidP="00036E3F">
      <w:pPr>
        <w:rPr>
          <w:rFonts w:ascii="Arial" w:eastAsia="Times New Roman" w:hAnsi="Arial" w:cs="Arial"/>
          <w:sz w:val="24"/>
          <w:szCs w:val="24"/>
          <w:lang w:eastAsia="de-DE"/>
        </w:rPr>
      </w:pPr>
      <w:r w:rsidRPr="00C540BF">
        <w:rPr>
          <w:rFonts w:ascii="Arial" w:hAnsi="Arial" w:cs="Arial"/>
          <w:sz w:val="24"/>
          <w:szCs w:val="24"/>
        </w:rPr>
        <w:t>Ziel der Praxisanleitung ist es, die Praktikant*innen schrittweise und professionell analog zu den schulischen Aufgaben an die beruflichen Herausforderungen und die damit verbundenen Aufgaben einer /Erzieherin/eines Erziehers heranzuführen.</w:t>
      </w:r>
      <w:r w:rsidR="00036E3F" w:rsidRPr="00C540BF">
        <w:rPr>
          <w:rFonts w:ascii="Arial" w:eastAsia="Times New Roman" w:hAnsi="Arial" w:cs="Arial"/>
          <w:sz w:val="24"/>
          <w:szCs w:val="24"/>
          <w:lang w:eastAsia="de-DE"/>
        </w:rPr>
        <w:t xml:space="preserve"> </w:t>
      </w:r>
    </w:p>
    <w:p w14:paraId="781FEBA4" w14:textId="380F9C62" w:rsidR="00036E3F" w:rsidRPr="00C540BF" w:rsidRDefault="00036E3F" w:rsidP="00036E3F">
      <w:pPr>
        <w:rPr>
          <w:rFonts w:ascii="Arial" w:eastAsia="Times New Roman" w:hAnsi="Arial" w:cs="Arial"/>
          <w:b/>
          <w:bCs/>
          <w:sz w:val="24"/>
          <w:szCs w:val="24"/>
          <w:lang w:eastAsia="de-DE"/>
        </w:rPr>
      </w:pPr>
      <w:r w:rsidRPr="00C540BF">
        <w:rPr>
          <w:rFonts w:ascii="Arial" w:eastAsia="Times New Roman" w:hAnsi="Arial" w:cs="Arial"/>
          <w:b/>
          <w:bCs/>
          <w:sz w:val="24"/>
          <w:szCs w:val="24"/>
          <w:lang w:eastAsia="de-DE"/>
        </w:rPr>
        <w:t xml:space="preserve">Gemeinsam </w:t>
      </w:r>
      <w:r w:rsidR="00322C91" w:rsidRPr="00C540BF">
        <w:rPr>
          <w:rFonts w:ascii="Arial" w:eastAsia="Times New Roman" w:hAnsi="Arial" w:cs="Arial"/>
          <w:b/>
          <w:bCs/>
          <w:sz w:val="24"/>
          <w:szCs w:val="24"/>
          <w:lang w:eastAsia="de-DE"/>
        </w:rPr>
        <w:t xml:space="preserve">gestalten wir </w:t>
      </w:r>
      <w:r w:rsidRPr="00C540BF">
        <w:rPr>
          <w:rFonts w:ascii="Arial" w:eastAsia="Times New Roman" w:hAnsi="Arial" w:cs="Arial"/>
          <w:b/>
          <w:bCs/>
          <w:sz w:val="24"/>
          <w:szCs w:val="24"/>
          <w:lang w:eastAsia="de-DE"/>
        </w:rPr>
        <w:t>Zukunft in unserer Kita mit guter Anleitung.</w:t>
      </w:r>
    </w:p>
    <w:p w14:paraId="6531A94D" w14:textId="77777777" w:rsidR="00322C91" w:rsidRPr="00C540BF" w:rsidRDefault="00322C91" w:rsidP="00322C91">
      <w:pPr>
        <w:pStyle w:val="StandardWeb"/>
        <w:rPr>
          <w:rFonts w:ascii="Arial" w:hAnsi="Arial" w:cs="Arial"/>
        </w:rPr>
      </w:pPr>
      <w:r w:rsidRPr="00C540BF">
        <w:rPr>
          <w:rStyle w:val="Fett"/>
          <w:rFonts w:ascii="Arial" w:hAnsi="Arial" w:cs="Arial"/>
        </w:rPr>
        <w:t>Wir begleiten Ausbildung gemeinsam.</w:t>
      </w:r>
      <w:r w:rsidRPr="00C540BF">
        <w:rPr>
          <w:rFonts w:ascii="Arial" w:hAnsi="Arial" w:cs="Arial"/>
        </w:rPr>
        <w:br/>
        <w:t>In enger Zusammenarbeit mit dem Lernort Schule gestalten wir eine qualitativ hochwertige Praxisanleitung, die Theorie und Praxis sinnvoll miteinander verbindet.</w:t>
      </w:r>
    </w:p>
    <w:p w14:paraId="3D38E942" w14:textId="77777777" w:rsidR="00322C91" w:rsidRPr="00C540BF" w:rsidRDefault="00322C91" w:rsidP="00322C91">
      <w:pPr>
        <w:pStyle w:val="StandardWeb"/>
        <w:rPr>
          <w:rFonts w:ascii="Arial" w:hAnsi="Arial" w:cs="Arial"/>
        </w:rPr>
      </w:pPr>
      <w:r w:rsidRPr="00C540BF">
        <w:rPr>
          <w:rStyle w:val="Fett"/>
          <w:rFonts w:ascii="Arial" w:hAnsi="Arial" w:cs="Arial"/>
        </w:rPr>
        <w:t>Wir schaffen Lernräume mit Struktur und Wertschätzung.</w:t>
      </w:r>
      <w:r w:rsidRPr="00C540BF">
        <w:rPr>
          <w:rFonts w:ascii="Arial" w:hAnsi="Arial" w:cs="Arial"/>
        </w:rPr>
        <w:br/>
        <w:t>Gemeinsam mit der Schule unterstützen wir Auszubildende individuell, nehmen uns Zeit für Anleitungsgespräche und fördern fachliche sowie persönliche Entwicklung.</w:t>
      </w:r>
    </w:p>
    <w:p w14:paraId="4B594D3C" w14:textId="77777777" w:rsidR="00322C91" w:rsidRPr="00C540BF" w:rsidRDefault="00322C91" w:rsidP="00322C91">
      <w:pPr>
        <w:pStyle w:val="StandardWeb"/>
        <w:rPr>
          <w:rFonts w:ascii="Arial" w:hAnsi="Arial" w:cs="Arial"/>
        </w:rPr>
      </w:pPr>
      <w:r w:rsidRPr="00C540BF">
        <w:rPr>
          <w:rStyle w:val="Fett"/>
          <w:rFonts w:ascii="Arial" w:hAnsi="Arial" w:cs="Arial"/>
        </w:rPr>
        <w:lastRenderedPageBreak/>
        <w:t>Wir denken Ausbildung ganzheitlich.</w:t>
      </w:r>
      <w:r w:rsidRPr="00C540BF">
        <w:rPr>
          <w:rFonts w:ascii="Arial" w:hAnsi="Arial" w:cs="Arial"/>
        </w:rPr>
        <w:br/>
        <w:t>Durch regelmäßigen Austausch mit dem Lernort Schule stimmen wir Lernziele ab und ermöglichen eine praxisnahe Umsetzung schulischer Inhalte im Kita-Alltag.</w:t>
      </w:r>
    </w:p>
    <w:p w14:paraId="3BF4E2D8" w14:textId="77777777" w:rsidR="00322C91" w:rsidRPr="00C540BF" w:rsidRDefault="00322C91" w:rsidP="00322C91">
      <w:pPr>
        <w:pStyle w:val="StandardWeb"/>
        <w:rPr>
          <w:rFonts w:ascii="Arial" w:hAnsi="Arial" w:cs="Arial"/>
        </w:rPr>
      </w:pPr>
      <w:r w:rsidRPr="00C540BF">
        <w:rPr>
          <w:rStyle w:val="Fett"/>
          <w:rFonts w:ascii="Arial" w:hAnsi="Arial" w:cs="Arial"/>
        </w:rPr>
        <w:t>Wir fördern selbstständiges Lernen.</w:t>
      </w:r>
      <w:r w:rsidRPr="00C540BF">
        <w:rPr>
          <w:rFonts w:ascii="Arial" w:hAnsi="Arial" w:cs="Arial"/>
        </w:rPr>
        <w:br/>
        <w:t>In Zusammenarbeit mit der Schule übertragen wir schrittweise Verantwortung und begleiten Lernprozesse reflektierend und unterstützend.</w:t>
      </w:r>
    </w:p>
    <w:p w14:paraId="3CAF4F76" w14:textId="77777777" w:rsidR="00322C91" w:rsidRPr="00C540BF" w:rsidRDefault="00322C91" w:rsidP="00322C91">
      <w:pPr>
        <w:pStyle w:val="StandardWeb"/>
        <w:rPr>
          <w:rFonts w:ascii="Arial" w:hAnsi="Arial" w:cs="Arial"/>
        </w:rPr>
      </w:pPr>
      <w:r w:rsidRPr="00C540BF">
        <w:rPr>
          <w:rStyle w:val="Fett"/>
          <w:rFonts w:ascii="Arial" w:hAnsi="Arial" w:cs="Arial"/>
        </w:rPr>
        <w:t>Wir setzen auf Transparenz und Feedback.</w:t>
      </w:r>
      <w:r w:rsidRPr="00C540BF">
        <w:rPr>
          <w:rFonts w:ascii="Arial" w:hAnsi="Arial" w:cs="Arial"/>
        </w:rPr>
        <w:br/>
        <w:t>Offene Kommunikation zwischen Kita, Auszubildenden und Schule ist für uns die Grundlage einer erfolgreichen Ausbildung.</w:t>
      </w:r>
    </w:p>
    <w:p w14:paraId="2C883749" w14:textId="77777777" w:rsidR="00322C91" w:rsidRPr="00C540BF" w:rsidRDefault="00322C91" w:rsidP="00322C91">
      <w:pPr>
        <w:pStyle w:val="StandardWeb"/>
        <w:rPr>
          <w:rFonts w:ascii="Arial" w:hAnsi="Arial" w:cs="Arial"/>
        </w:rPr>
      </w:pPr>
      <w:r w:rsidRPr="00C540BF">
        <w:rPr>
          <w:rStyle w:val="Fett"/>
          <w:rFonts w:ascii="Arial" w:hAnsi="Arial" w:cs="Arial"/>
        </w:rPr>
        <w:t>Wir bilden Fachkräfte mit Zukunft aus.</w:t>
      </w:r>
      <w:r w:rsidRPr="00C540BF">
        <w:rPr>
          <w:rFonts w:ascii="Arial" w:hAnsi="Arial" w:cs="Arial"/>
        </w:rPr>
        <w:br/>
        <w:t>Durch die enge Kooperation von Kita und Schule bereiten wir angehende pädagogische Fachkräfte kompetent, praxisnah und professionell auf ihren Beruf vor.</w:t>
      </w:r>
    </w:p>
    <w:p w14:paraId="59790B7B" w14:textId="77777777" w:rsidR="005668C1" w:rsidRPr="00C540BF" w:rsidRDefault="005668C1" w:rsidP="005668C1">
      <w:pPr>
        <w:rPr>
          <w:rFonts w:ascii="Arial" w:hAnsi="Arial" w:cs="Arial"/>
          <w:b/>
          <w:bCs/>
          <w:sz w:val="24"/>
          <w:szCs w:val="24"/>
        </w:rPr>
      </w:pPr>
      <w:r w:rsidRPr="00C540BF">
        <w:rPr>
          <w:rFonts w:ascii="Arial" w:hAnsi="Arial" w:cs="Arial"/>
          <w:b/>
          <w:bCs/>
          <w:sz w:val="24"/>
          <w:szCs w:val="24"/>
        </w:rPr>
        <w:t xml:space="preserve">Was noch wichtig ist: </w:t>
      </w:r>
    </w:p>
    <w:p w14:paraId="13BA4C65" w14:textId="77777777" w:rsidR="005668C1" w:rsidRPr="00C540BF" w:rsidRDefault="005668C1" w:rsidP="005668C1">
      <w:pPr>
        <w:rPr>
          <w:rFonts w:ascii="Arial" w:hAnsi="Arial" w:cs="Arial"/>
          <w:sz w:val="24"/>
          <w:szCs w:val="24"/>
        </w:rPr>
      </w:pPr>
      <w:r w:rsidRPr="00C540BF">
        <w:rPr>
          <w:rFonts w:ascii="Arial" w:hAnsi="Arial" w:cs="Arial"/>
          <w:sz w:val="24"/>
          <w:szCs w:val="24"/>
        </w:rPr>
        <w:t>Für den Beziehungsaufbau brauchst du</w:t>
      </w:r>
    </w:p>
    <w:p w14:paraId="6D1188F1" w14:textId="77777777" w:rsidR="005668C1" w:rsidRPr="00C540BF"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Geduld, denn der Beziehungsaufbau zu einem Kind kann unter Umständen viele Wochen dauern.</w:t>
      </w:r>
    </w:p>
    <w:p w14:paraId="54BF85FA" w14:textId="77777777" w:rsidR="005668C1" w:rsidRPr="00C540BF"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Beobachtungsaufgaben, um die Bedürfnisse der Kinder zu erkennen. Nur wenn du ein Kind beobachtest, kannst du erkennen, was es aktuell braucht, z.B., Zuwendung und Trost.</w:t>
      </w:r>
    </w:p>
    <w:p w14:paraId="5283AE8C" w14:textId="77777777" w:rsidR="005668C1" w:rsidRPr="00C540BF"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Die Fähigkeit zuzuhören, um Kinder zu verstehen.</w:t>
      </w:r>
    </w:p>
    <w:p w14:paraId="20CC0BD3" w14:textId="77777777" w:rsidR="005668C1" w:rsidRPr="00C540BF"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Den Mut, den Kindern zu vertrauen und sie zu ermutigen.</w:t>
      </w:r>
    </w:p>
    <w:p w14:paraId="4EEE64C2" w14:textId="77777777" w:rsidR="005668C1" w:rsidRPr="00C540BF"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Die Einschätzungsgabe zu erkennen, wenn ein Kind etwas alleine kann und wann es deine Unterstützung benötigt.</w:t>
      </w:r>
    </w:p>
    <w:p w14:paraId="2A9C4EC7" w14:textId="65B918A4" w:rsidR="005668C1" w:rsidRPr="00C540BF"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Die Akzeptanz, dass es okay ist, wenn ein Kind einmal etwas nicht mit dir machen möchte.</w:t>
      </w:r>
    </w:p>
    <w:p w14:paraId="1FC7F558" w14:textId="77777777" w:rsidR="005668C1" w:rsidRDefault="005668C1" w:rsidP="005668C1">
      <w:pPr>
        <w:pStyle w:val="Listenabsatz"/>
        <w:numPr>
          <w:ilvl w:val="0"/>
          <w:numId w:val="1"/>
        </w:numPr>
        <w:rPr>
          <w:rFonts w:ascii="Arial" w:hAnsi="Arial" w:cs="Arial"/>
          <w:sz w:val="24"/>
          <w:szCs w:val="24"/>
        </w:rPr>
      </w:pPr>
      <w:r w:rsidRPr="00C540BF">
        <w:rPr>
          <w:rFonts w:ascii="Arial" w:hAnsi="Arial" w:cs="Arial"/>
          <w:sz w:val="24"/>
          <w:szCs w:val="24"/>
        </w:rPr>
        <w:t>Ausgebildete Praxisanleiter*innen bzw. Menor*innen übernehmen die fachpraktische Anleitung bzw. Ausbildung. Dabei arbeiten wir eng mit dem Lernort Schule zusammen. Verbindliche Regelungen sichern ab, dass die jeweiligen Aufgaben verantwortlich, kontinuierlich und transparent übernommen werden. Als verbindliche Arbeitsgrundlage nutzen wir die erarbeiteten Standards für die Fachkräftequalifizierung am Lernort Praxis und unser Ausbildungskonzept.</w:t>
      </w:r>
    </w:p>
    <w:p w14:paraId="065C1173" w14:textId="46CD7309" w:rsidR="00B41E97" w:rsidRPr="00B41E97" w:rsidRDefault="00B41E97" w:rsidP="00B41E97">
      <w:pPr>
        <w:rPr>
          <w:rFonts w:ascii="Arial" w:hAnsi="Arial" w:cs="Arial"/>
          <w:sz w:val="24"/>
          <w:szCs w:val="24"/>
        </w:rPr>
      </w:pPr>
      <w:r w:rsidRPr="00B41E97">
        <w:rPr>
          <w:rStyle w:val="Fett"/>
          <w:rFonts w:ascii="Arial" w:hAnsi="Arial" w:cs="Arial"/>
          <w:sz w:val="24"/>
          <w:szCs w:val="24"/>
        </w:rPr>
        <w:t>Interesse an Praxisanleitung?</w:t>
      </w:r>
      <w:r w:rsidRPr="00B41E97">
        <w:rPr>
          <w:rFonts w:ascii="Arial" w:hAnsi="Arial" w:cs="Arial"/>
          <w:sz w:val="24"/>
          <w:szCs w:val="24"/>
        </w:rPr>
        <w:br/>
        <w:t>Starte dein Praktikum bei uns!</w:t>
      </w:r>
      <w:r w:rsidRPr="00B41E97">
        <w:rPr>
          <w:rFonts w:ascii="Arial" w:hAnsi="Arial" w:cs="Arial"/>
          <w:sz w:val="24"/>
          <w:szCs w:val="24"/>
        </w:rPr>
        <w:br/>
        <w:t>Praxisnah, vernetzt mit der Schule &amp; unterstützt von starken Bildungspartnern.</w:t>
      </w:r>
      <w:r w:rsidRPr="00B41E97">
        <w:rPr>
          <w:rFonts w:ascii="Arial" w:hAnsi="Arial" w:cs="Arial"/>
          <w:sz w:val="24"/>
          <w:szCs w:val="24"/>
        </w:rPr>
        <w:br/>
        <w:t xml:space="preserve">Komm vorbei, lerne, tausche dich aus und wachse mit uns! </w:t>
      </w:r>
    </w:p>
    <w:p w14:paraId="539F7912" w14:textId="3474E2CE" w:rsidR="00036E3F" w:rsidRPr="00C540BF" w:rsidRDefault="00D54197" w:rsidP="00036E3F">
      <w:pPr>
        <w:rPr>
          <w:rFonts w:ascii="Arial" w:eastAsia="Times New Roman" w:hAnsi="Arial" w:cs="Arial"/>
          <w:sz w:val="24"/>
          <w:szCs w:val="24"/>
          <w:lang w:eastAsia="de-DE"/>
        </w:rPr>
      </w:pPr>
      <w:r w:rsidRPr="00C540BF">
        <w:rPr>
          <w:rFonts w:ascii="Arial" w:hAnsi="Arial" w:cs="Arial"/>
          <w:b/>
          <w:bCs/>
          <w:sz w:val="24"/>
          <w:szCs w:val="24"/>
        </w:rPr>
        <w:t>Wir verstehen uns als Lernort für Auszubildende, Quereinsteiger und Praktikanten.</w:t>
      </w:r>
      <w:r w:rsidR="00036E3F" w:rsidRPr="00C540BF">
        <w:rPr>
          <w:rFonts w:ascii="Arial" w:eastAsia="Times New Roman" w:hAnsi="Arial" w:cs="Arial"/>
          <w:sz w:val="24"/>
          <w:szCs w:val="24"/>
          <w:lang w:eastAsia="de-DE"/>
        </w:rPr>
        <w:t xml:space="preserve"> </w:t>
      </w:r>
    </w:p>
    <w:p w14:paraId="28357A34" w14:textId="77777777" w:rsidR="00393C59" w:rsidRPr="00C540BF" w:rsidRDefault="00393C59" w:rsidP="00036E3F">
      <w:pPr>
        <w:spacing w:after="0" w:line="240" w:lineRule="auto"/>
        <w:rPr>
          <w:rFonts w:ascii="Arial" w:hAnsi="Arial" w:cs="Arial"/>
          <w:sz w:val="24"/>
          <w:szCs w:val="24"/>
        </w:rPr>
      </w:pPr>
    </w:p>
    <w:p w14:paraId="49B8EE6E" w14:textId="77777777" w:rsidR="00B41E97" w:rsidRDefault="00B41E97" w:rsidP="00036E3F">
      <w:pPr>
        <w:spacing w:after="0" w:line="240" w:lineRule="auto"/>
        <w:rPr>
          <w:rFonts w:ascii="Arial" w:hAnsi="Arial" w:cs="Arial"/>
          <w:sz w:val="24"/>
          <w:szCs w:val="24"/>
        </w:rPr>
      </w:pPr>
    </w:p>
    <w:p w14:paraId="370AF17F" w14:textId="77777777" w:rsidR="00B27FE8" w:rsidRDefault="00B27FE8" w:rsidP="00036E3F">
      <w:pPr>
        <w:spacing w:after="0" w:line="240" w:lineRule="auto"/>
        <w:rPr>
          <w:rFonts w:ascii="Arial" w:hAnsi="Arial" w:cs="Arial"/>
          <w:sz w:val="24"/>
          <w:szCs w:val="24"/>
        </w:rPr>
      </w:pPr>
    </w:p>
    <w:p w14:paraId="481C47BF" w14:textId="77777777" w:rsidR="00B27FE8" w:rsidRDefault="00B27FE8" w:rsidP="00036E3F">
      <w:pPr>
        <w:spacing w:after="0" w:line="240" w:lineRule="auto"/>
        <w:rPr>
          <w:rFonts w:ascii="Arial" w:hAnsi="Arial" w:cs="Arial"/>
          <w:sz w:val="24"/>
          <w:szCs w:val="24"/>
        </w:rPr>
      </w:pPr>
    </w:p>
    <w:p w14:paraId="7C30BFA9" w14:textId="6203E018" w:rsidR="00393C59" w:rsidRPr="00B41E97" w:rsidRDefault="00393C59" w:rsidP="00036E3F">
      <w:pPr>
        <w:spacing w:after="0" w:line="240" w:lineRule="auto"/>
        <w:rPr>
          <w:rFonts w:ascii="Arial" w:hAnsi="Arial" w:cs="Arial"/>
          <w:b/>
          <w:bCs/>
          <w:sz w:val="24"/>
          <w:szCs w:val="24"/>
        </w:rPr>
      </w:pPr>
      <w:r w:rsidRPr="00B41E97">
        <w:rPr>
          <w:rFonts w:ascii="Arial" w:hAnsi="Arial" w:cs="Arial"/>
          <w:b/>
          <w:bCs/>
          <w:sz w:val="24"/>
          <w:szCs w:val="24"/>
        </w:rPr>
        <w:lastRenderedPageBreak/>
        <w:t>Wir leben Ausbildung im Dialog:</w:t>
      </w:r>
    </w:p>
    <w:p w14:paraId="4D68517A" w14:textId="77777777" w:rsidR="00B41E97" w:rsidRPr="00C540BF" w:rsidRDefault="00B41E97" w:rsidP="00036E3F">
      <w:pPr>
        <w:spacing w:after="0" w:line="240" w:lineRule="auto"/>
        <w:rPr>
          <w:rFonts w:ascii="Arial" w:hAnsi="Arial" w:cs="Arial"/>
          <w:sz w:val="24"/>
          <w:szCs w:val="24"/>
        </w:rPr>
      </w:pPr>
    </w:p>
    <w:p w14:paraId="10C52703" w14:textId="34D0C602" w:rsidR="00393C59" w:rsidRDefault="00393C59" w:rsidP="00036E3F">
      <w:pPr>
        <w:spacing w:after="0" w:line="240" w:lineRule="auto"/>
        <w:rPr>
          <w:rFonts w:ascii="Arial" w:hAnsi="Arial" w:cs="Arial"/>
          <w:sz w:val="24"/>
          <w:szCs w:val="24"/>
        </w:rPr>
      </w:pPr>
      <w:r w:rsidRPr="00C540BF">
        <w:rPr>
          <w:rFonts w:ascii="Arial" w:hAnsi="Arial" w:cs="Arial"/>
          <w:sz w:val="24"/>
          <w:szCs w:val="24"/>
        </w:rPr>
        <w:t>In regionalen und überregionalen Praxisstammtischen, Projekttagen und anderen Austauschformaten mit dem Lernort Schule gestalten wir gemeinsam Lernprozesse, teilen Erfahrungen und schaffen beste Voraussetzungen für eine gemeinsame erfolgreiche pädagogische Ausbildung.</w:t>
      </w:r>
    </w:p>
    <w:p w14:paraId="45AE2D66" w14:textId="77777777" w:rsidR="00B41E97" w:rsidRPr="00C540BF" w:rsidRDefault="00B41E97" w:rsidP="00036E3F">
      <w:pPr>
        <w:spacing w:after="0" w:line="240" w:lineRule="auto"/>
        <w:rPr>
          <w:rFonts w:ascii="Arial" w:hAnsi="Arial" w:cs="Arial"/>
          <w:sz w:val="24"/>
          <w:szCs w:val="24"/>
        </w:rPr>
      </w:pPr>
    </w:p>
    <w:p w14:paraId="732751F3" w14:textId="3201A093" w:rsidR="00393C59" w:rsidRPr="00B41E97" w:rsidRDefault="00393C59" w:rsidP="00036E3F">
      <w:pPr>
        <w:spacing w:after="0" w:line="240" w:lineRule="auto"/>
        <w:rPr>
          <w:rFonts w:ascii="Arial" w:hAnsi="Arial" w:cs="Arial"/>
          <w:b/>
          <w:bCs/>
          <w:sz w:val="24"/>
          <w:szCs w:val="24"/>
        </w:rPr>
      </w:pPr>
      <w:r w:rsidRPr="00B41E97">
        <w:rPr>
          <w:rFonts w:ascii="Arial" w:hAnsi="Arial" w:cs="Arial"/>
          <w:b/>
          <w:bCs/>
          <w:sz w:val="24"/>
          <w:szCs w:val="24"/>
        </w:rPr>
        <w:t xml:space="preserve">Unsere </w:t>
      </w:r>
      <w:r w:rsidR="00B41E97">
        <w:rPr>
          <w:rFonts w:ascii="Arial" w:hAnsi="Arial" w:cs="Arial"/>
          <w:b/>
          <w:bCs/>
          <w:sz w:val="24"/>
          <w:szCs w:val="24"/>
        </w:rPr>
        <w:t>regionalen</w:t>
      </w:r>
      <w:r w:rsidRPr="00B41E97">
        <w:rPr>
          <w:rFonts w:ascii="Arial" w:hAnsi="Arial" w:cs="Arial"/>
          <w:b/>
          <w:bCs/>
          <w:sz w:val="24"/>
          <w:szCs w:val="24"/>
        </w:rPr>
        <w:t xml:space="preserve"> Bildungspartner sind:</w:t>
      </w:r>
    </w:p>
    <w:p w14:paraId="720C7F50" w14:textId="77777777" w:rsidR="00393C59" w:rsidRPr="00C540BF" w:rsidRDefault="00393C59" w:rsidP="00036E3F">
      <w:pPr>
        <w:spacing w:after="0" w:line="240" w:lineRule="auto"/>
        <w:rPr>
          <w:rFonts w:ascii="Arial" w:hAnsi="Arial" w:cs="Arial"/>
          <w:sz w:val="24"/>
          <w:szCs w:val="24"/>
        </w:rPr>
      </w:pPr>
    </w:p>
    <w:p w14:paraId="27EAE8D5" w14:textId="1CC4AD3E" w:rsidR="00393C59" w:rsidRPr="00C540BF" w:rsidRDefault="00393C59" w:rsidP="00393C59">
      <w:pPr>
        <w:pStyle w:val="Listenabsatz"/>
        <w:numPr>
          <w:ilvl w:val="0"/>
          <w:numId w:val="3"/>
        </w:numPr>
        <w:spacing w:after="0" w:line="240" w:lineRule="auto"/>
        <w:rPr>
          <w:rFonts w:ascii="Arial" w:hAnsi="Arial" w:cs="Arial"/>
          <w:sz w:val="24"/>
          <w:szCs w:val="24"/>
        </w:rPr>
      </w:pPr>
      <w:r w:rsidRPr="00C540BF">
        <w:rPr>
          <w:rFonts w:ascii="Arial" w:hAnsi="Arial" w:cs="Arial"/>
          <w:sz w:val="24"/>
          <w:szCs w:val="24"/>
        </w:rPr>
        <w:t>Die Korczak-Schule in Fürstenwalde</w:t>
      </w:r>
    </w:p>
    <w:p w14:paraId="7CB430F2" w14:textId="15A86E01" w:rsidR="00393C59" w:rsidRPr="00C540BF" w:rsidRDefault="00393C59" w:rsidP="00393C59">
      <w:pPr>
        <w:pStyle w:val="Listenabsatz"/>
        <w:numPr>
          <w:ilvl w:val="0"/>
          <w:numId w:val="3"/>
        </w:numPr>
        <w:spacing w:after="0" w:line="240" w:lineRule="auto"/>
        <w:rPr>
          <w:rFonts w:ascii="Arial" w:hAnsi="Arial" w:cs="Arial"/>
          <w:sz w:val="24"/>
          <w:szCs w:val="24"/>
        </w:rPr>
      </w:pPr>
      <w:r w:rsidRPr="00C540BF">
        <w:rPr>
          <w:rFonts w:ascii="Arial" w:hAnsi="Arial" w:cs="Arial"/>
          <w:sz w:val="24"/>
          <w:szCs w:val="24"/>
        </w:rPr>
        <w:t>Das OSZ-Strausberg</w:t>
      </w:r>
    </w:p>
    <w:p w14:paraId="451A6A6A" w14:textId="02EC89DE" w:rsidR="00393C59" w:rsidRDefault="00393C59" w:rsidP="00393C59">
      <w:pPr>
        <w:pStyle w:val="Listenabsatz"/>
        <w:numPr>
          <w:ilvl w:val="0"/>
          <w:numId w:val="3"/>
        </w:numPr>
        <w:spacing w:after="0" w:line="240" w:lineRule="auto"/>
        <w:rPr>
          <w:rFonts w:ascii="Arial" w:hAnsi="Arial" w:cs="Arial"/>
          <w:sz w:val="24"/>
          <w:szCs w:val="24"/>
        </w:rPr>
      </w:pPr>
      <w:r w:rsidRPr="00C540BF">
        <w:rPr>
          <w:rFonts w:ascii="Arial" w:hAnsi="Arial" w:cs="Arial"/>
          <w:sz w:val="24"/>
          <w:szCs w:val="24"/>
        </w:rPr>
        <w:t>Das OSZ-Konrad Wachsmann in Frankfurt (Oder)</w:t>
      </w:r>
    </w:p>
    <w:p w14:paraId="5008B3B6" w14:textId="77777777" w:rsidR="00B41E97" w:rsidRDefault="00B41E97" w:rsidP="00B41E97">
      <w:pPr>
        <w:spacing w:after="0" w:line="240" w:lineRule="auto"/>
        <w:rPr>
          <w:rFonts w:ascii="Arial" w:hAnsi="Arial" w:cs="Arial"/>
          <w:sz w:val="24"/>
          <w:szCs w:val="24"/>
        </w:rPr>
      </w:pPr>
    </w:p>
    <w:p w14:paraId="68940C78" w14:textId="77777777" w:rsidR="00B41E97" w:rsidRDefault="00B41E97" w:rsidP="00B41E97">
      <w:pPr>
        <w:spacing w:after="0" w:line="240" w:lineRule="auto"/>
        <w:rPr>
          <w:rFonts w:ascii="Arial" w:hAnsi="Arial" w:cs="Arial"/>
          <w:sz w:val="24"/>
          <w:szCs w:val="24"/>
        </w:rPr>
      </w:pPr>
    </w:p>
    <w:p w14:paraId="69BCD651" w14:textId="206D1E95" w:rsidR="00B41E97" w:rsidRPr="00B41E97" w:rsidRDefault="00B41E97" w:rsidP="00B41E97">
      <w:pPr>
        <w:spacing w:after="0" w:line="240" w:lineRule="auto"/>
        <w:rPr>
          <w:rFonts w:ascii="Arial" w:hAnsi="Arial" w:cs="Arial"/>
          <w:b/>
          <w:bCs/>
          <w:sz w:val="24"/>
          <w:szCs w:val="24"/>
        </w:rPr>
      </w:pPr>
      <w:r w:rsidRPr="00B41E97">
        <w:rPr>
          <w:rFonts w:ascii="Arial" w:hAnsi="Arial" w:cs="Arial"/>
          <w:b/>
          <w:bCs/>
          <w:sz w:val="24"/>
          <w:szCs w:val="24"/>
        </w:rPr>
        <w:t>Anfragen und Terminvereinbarungen unter:</w:t>
      </w:r>
    </w:p>
    <w:p w14:paraId="01435C58" w14:textId="77777777" w:rsidR="00B41E97" w:rsidRDefault="00B41E97" w:rsidP="00B41E97">
      <w:pPr>
        <w:spacing w:after="0" w:line="240" w:lineRule="auto"/>
        <w:rPr>
          <w:rFonts w:ascii="Arial" w:hAnsi="Arial" w:cs="Arial"/>
          <w:sz w:val="24"/>
          <w:szCs w:val="24"/>
        </w:rPr>
      </w:pPr>
    </w:p>
    <w:p w14:paraId="2A17824B" w14:textId="752F5208" w:rsidR="00B41E97" w:rsidRDefault="00B41E97" w:rsidP="00B41E97">
      <w:pPr>
        <w:spacing w:after="0" w:line="240" w:lineRule="auto"/>
        <w:rPr>
          <w:rFonts w:ascii="Arial" w:hAnsi="Arial" w:cs="Arial"/>
          <w:sz w:val="24"/>
          <w:szCs w:val="24"/>
        </w:rPr>
      </w:pPr>
      <w:r>
        <w:rPr>
          <w:rFonts w:ascii="Arial" w:hAnsi="Arial" w:cs="Arial"/>
          <w:sz w:val="24"/>
          <w:szCs w:val="24"/>
        </w:rPr>
        <w:t>Tel.: 03345/854896</w:t>
      </w:r>
    </w:p>
    <w:p w14:paraId="78F9426E" w14:textId="77777777" w:rsidR="00B41E97" w:rsidRDefault="00B41E97" w:rsidP="00B41E97">
      <w:pPr>
        <w:spacing w:after="0" w:line="240" w:lineRule="auto"/>
        <w:rPr>
          <w:rFonts w:ascii="Arial" w:hAnsi="Arial" w:cs="Arial"/>
          <w:sz w:val="24"/>
          <w:szCs w:val="24"/>
        </w:rPr>
      </w:pPr>
    </w:p>
    <w:p w14:paraId="289A02A6" w14:textId="159FDC44" w:rsidR="00B41E97" w:rsidRPr="00B41E97" w:rsidRDefault="00B41E97" w:rsidP="00B41E97">
      <w:pPr>
        <w:spacing w:after="0" w:line="240" w:lineRule="auto"/>
        <w:rPr>
          <w:rFonts w:ascii="Arial" w:hAnsi="Arial" w:cs="Arial"/>
          <w:sz w:val="24"/>
          <w:szCs w:val="24"/>
        </w:rPr>
      </w:pPr>
      <w:r>
        <w:rPr>
          <w:rFonts w:ascii="Arial" w:hAnsi="Arial" w:cs="Arial"/>
          <w:sz w:val="24"/>
          <w:szCs w:val="24"/>
        </w:rPr>
        <w:t>Mail: kita-archenoah-seelow@ekkos.de</w:t>
      </w:r>
    </w:p>
    <w:p w14:paraId="4F7C9646" w14:textId="77777777" w:rsidR="00393C59" w:rsidRPr="00C540BF" w:rsidRDefault="00393C59" w:rsidP="00393C59">
      <w:pPr>
        <w:spacing w:after="0" w:line="240" w:lineRule="auto"/>
        <w:rPr>
          <w:rFonts w:ascii="Arial" w:hAnsi="Arial" w:cs="Arial"/>
          <w:sz w:val="24"/>
          <w:szCs w:val="24"/>
        </w:rPr>
      </w:pPr>
    </w:p>
    <w:p w14:paraId="296330C7" w14:textId="77777777" w:rsidR="00036E3F" w:rsidRPr="00C540BF" w:rsidRDefault="00036E3F" w:rsidP="005668C1">
      <w:pPr>
        <w:rPr>
          <w:rFonts w:ascii="Arial" w:hAnsi="Arial" w:cs="Arial"/>
          <w:b/>
          <w:bCs/>
          <w:sz w:val="24"/>
          <w:szCs w:val="24"/>
        </w:rPr>
      </w:pPr>
    </w:p>
    <w:sectPr w:rsidR="00036E3F" w:rsidRPr="00C540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25D5"/>
    <w:multiLevelType w:val="hybridMultilevel"/>
    <w:tmpl w:val="24CAC0D2"/>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 w15:restartNumberingAfterBreak="0">
    <w:nsid w:val="30172622"/>
    <w:multiLevelType w:val="hybridMultilevel"/>
    <w:tmpl w:val="2C0415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43238304">
    <w:abstractNumId w:val="1"/>
  </w:num>
  <w:num w:numId="2" w16cid:durableId="1182740340">
    <w:abstractNumId w:val="1"/>
  </w:num>
  <w:num w:numId="3" w16cid:durableId="57201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02"/>
    <w:rsid w:val="00036E3F"/>
    <w:rsid w:val="00322C91"/>
    <w:rsid w:val="00393C59"/>
    <w:rsid w:val="005668C1"/>
    <w:rsid w:val="006E0A88"/>
    <w:rsid w:val="00750502"/>
    <w:rsid w:val="008568E2"/>
    <w:rsid w:val="0099793D"/>
    <w:rsid w:val="00B27FE8"/>
    <w:rsid w:val="00B41E97"/>
    <w:rsid w:val="00C540BF"/>
    <w:rsid w:val="00D54197"/>
    <w:rsid w:val="00EB62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B431"/>
  <w15:chartTrackingRefBased/>
  <w15:docId w15:val="{C0DA4C9C-9A90-44A1-8509-81E590AF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68C1"/>
    <w:pPr>
      <w:spacing w:line="256" w:lineRule="auto"/>
      <w:ind w:left="720"/>
      <w:contextualSpacing/>
    </w:pPr>
    <w:rPr>
      <w:kern w:val="2"/>
      <w14:ligatures w14:val="standardContextual"/>
    </w:rPr>
  </w:style>
  <w:style w:type="paragraph" w:styleId="StandardWeb">
    <w:name w:val="Normal (Web)"/>
    <w:basedOn w:val="Standard"/>
    <w:uiPriority w:val="99"/>
    <w:semiHidden/>
    <w:unhideWhenUsed/>
    <w:rsid w:val="00036E3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6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ArcheNoah</dc:creator>
  <cp:keywords/>
  <dc:description/>
  <cp:lastModifiedBy>Kita ArcheNoah</cp:lastModifiedBy>
  <cp:revision>5</cp:revision>
  <dcterms:created xsi:type="dcterms:W3CDTF">2026-01-10T13:52:00Z</dcterms:created>
  <dcterms:modified xsi:type="dcterms:W3CDTF">2026-01-12T12:27:00Z</dcterms:modified>
</cp:coreProperties>
</file>